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7C0BD" w14:textId="77777777"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Запомни:</w:t>
      </w:r>
      <w:r w:rsidRPr="00340C2C">
        <w:rPr>
          <w:rFonts w:ascii="Times New Roman" w:hAnsi="Times New Roman" w:cs="Times New Roman"/>
          <w:sz w:val="24"/>
          <w:szCs w:val="24"/>
        </w:rPr>
        <w:t xml:space="preserve">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14:paraId="64A9EAD9" w14:textId="77777777"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Подумай на досуге над нашими советами, которые апробированы жизнью многих людей.</w:t>
      </w:r>
    </w:p>
    <w:p w14:paraId="65A37F04" w14:textId="77777777" w:rsidR="007131CE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14:paraId="4C4CA3C7" w14:textId="77777777" w:rsidR="007131CE" w:rsidRPr="00340C2C" w:rsidRDefault="007131CE" w:rsidP="0032309B">
      <w:pPr>
        <w:pStyle w:val="3"/>
        <w:ind w:firstLine="709"/>
        <w:rPr>
          <w:rFonts w:ascii="Times New Roman" w:hAnsi="Times New Roman"/>
        </w:rPr>
      </w:pPr>
      <w:r w:rsidRPr="00340C2C">
        <w:rPr>
          <w:rFonts w:ascii="Times New Roman" w:hAnsi="Times New Roman"/>
        </w:rPr>
        <w:t>Имей мужество отказаться, несмотря ни на какие уговоры кого бы то ни было, от соблазна попробовать наркотик.</w:t>
      </w:r>
    </w:p>
    <w:p w14:paraId="3333F5A4" w14:textId="77777777"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40C2C">
        <w:rPr>
          <w:rFonts w:ascii="Times New Roman" w:hAnsi="Times New Roman" w:cs="Times New Roman"/>
          <w:sz w:val="24"/>
          <w:szCs w:val="24"/>
        </w:rPr>
        <w:t>Не заблуждайся, считая наркотик средством быстро повзрослеть</w:t>
      </w:r>
      <w:r w:rsidRPr="00340C2C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>. Это - то же самое, что стучать головой об стенку с целью поумнеть.</w:t>
      </w:r>
      <w:r w:rsidR="00A8706A">
        <w:rPr>
          <w:rFonts w:ascii="Times New Roman" w:hAnsi="Times New Roman" w:cs="Times New Roman"/>
          <w:sz w:val="24"/>
          <w:szCs w:val="24"/>
        </w:rPr>
        <w:t xml:space="preserve"> Быть на «ты»</w:t>
      </w:r>
      <w:r w:rsidRPr="00340C2C">
        <w:rPr>
          <w:rFonts w:ascii="Times New Roman" w:hAnsi="Times New Roman" w:cs="Times New Roman"/>
          <w:sz w:val="24"/>
          <w:szCs w:val="24"/>
        </w:rPr>
        <w:t xml:space="preserve"> с наркотиками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Он напоминает осоловевшего петушка, сорвавшего голос, но изо всех сил старающегося взять высокую ноту.</w:t>
      </w:r>
    </w:p>
    <w:p w14:paraId="6B636114" w14:textId="77777777"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 xml:space="preserve">Все рассуждения наркоманов о стимулирующих свойствах наркотиков – </w:t>
      </w:r>
    </w:p>
    <w:p w14:paraId="5E902790" w14:textId="77777777"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B4A9D59" w14:textId="77777777"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33799" w14:textId="77777777" w:rsidR="007131CE" w:rsidRPr="00032BA7" w:rsidRDefault="007131CE" w:rsidP="0032309B">
      <w:pPr>
        <w:spacing w:after="0"/>
        <w:jc w:val="both"/>
        <w:rPr>
          <w:rFonts w:ascii="MS Mincho" w:eastAsia="MS Mincho" w:hAnsi="MS Mincho"/>
          <w:b/>
          <w:bCs/>
          <w:sz w:val="18"/>
          <w:szCs w:val="18"/>
          <w:u w:val="single"/>
        </w:rPr>
      </w:pPr>
      <w:r w:rsidRPr="00340C2C">
        <w:rPr>
          <w:rFonts w:ascii="Times New Roman" w:hAnsi="Times New Roman" w:cs="Times New Roman"/>
          <w:sz w:val="24"/>
          <w:szCs w:val="24"/>
        </w:rPr>
        <w:t>это всего лишь способ скрыть свою беспомощность и зависимость перед этим злом.</w:t>
      </w:r>
    </w:p>
    <w:p w14:paraId="3CF8C15F" w14:textId="77777777" w:rsidR="007131CE" w:rsidRPr="00340C2C" w:rsidRDefault="0032309B" w:rsidP="00323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31CE" w:rsidRPr="00340C2C">
        <w:rPr>
          <w:rFonts w:ascii="Times New Roman" w:hAnsi="Times New Roman" w:cs="Times New Roman"/>
          <w:sz w:val="24"/>
          <w:szCs w:val="24"/>
        </w:rPr>
        <w:t xml:space="preserve">Принимая наркотики, ты разрушаешь свое желание быть независимым, так как зависимость от наркотиков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31CE" w:rsidRPr="00340C2C">
        <w:rPr>
          <w:rFonts w:ascii="Times New Roman" w:hAnsi="Times New Roman" w:cs="Times New Roman"/>
          <w:sz w:val="24"/>
          <w:szCs w:val="24"/>
        </w:rPr>
        <w:t xml:space="preserve"> самая жестокая зависимость из всех возможных.</w:t>
      </w:r>
    </w:p>
    <w:p w14:paraId="2E1F3CB8" w14:textId="77777777" w:rsidR="007131CE" w:rsidRPr="00340C2C" w:rsidRDefault="007131CE" w:rsidP="0032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Будет ли тебе действительно хорошо, если у тебя появятся еще и проблемы, связанные с наркотиком? Не добавляй себе дополнительный груз тяжких проблем.</w:t>
      </w:r>
    </w:p>
    <w:p w14:paraId="7F692533" w14:textId="77777777" w:rsidR="007131CE" w:rsidRDefault="007131CE" w:rsidP="007131CE">
      <w:pPr>
        <w:spacing w:after="0"/>
        <w:rPr>
          <w:rFonts w:ascii="Times New Roman" w:hAnsi="Times New Roman" w:cs="Times New Roman"/>
          <w:sz w:val="2"/>
        </w:rPr>
      </w:pPr>
    </w:p>
    <w:p w14:paraId="7FC504DE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4458B5DB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1A455A1E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719EF648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7A5B09A2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118D9832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001471E3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2B61BC07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5F77129D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7611EFBE" w14:textId="77777777"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14:paraId="29273CA4" w14:textId="19A86541" w:rsidR="007131CE" w:rsidRPr="00340C2C" w:rsidRDefault="00EB691A" w:rsidP="007131CE">
      <w:pPr>
        <w:spacing w:after="0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547B4DDC" wp14:editId="32985958">
                <wp:extent cx="2038350" cy="285750"/>
                <wp:effectExtent l="9525" t="9525" r="15240" b="15240"/>
                <wp:docPr id="1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F8F299" w14:textId="77777777" w:rsidR="00EB691A" w:rsidRDefault="00EB691A" w:rsidP="00EB691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Подумай дважды,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7B4DD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60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" filled="f" stroked="f">
                <o:lock v:ext="edit" shapetype="t"/>
                <v:textbox style="mso-fit-shape-to-text:t">
                  <w:txbxContent>
                    <w:p w14:paraId="0EF8F299" w14:textId="77777777" w:rsidR="00EB691A" w:rsidRDefault="00EB691A" w:rsidP="00EB691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Подумай дважды,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4E39B7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11090F07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23924873" w14:textId="0767FB10" w:rsidR="007131CE" w:rsidRPr="00085150" w:rsidRDefault="00EB691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1966CF56" wp14:editId="320F1366">
                <wp:extent cx="1276350" cy="257175"/>
                <wp:effectExtent l="9525" t="9525" r="0" b="17145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F95F82" w14:textId="77777777" w:rsidR="00EB691A" w:rsidRDefault="00EB691A" w:rsidP="00EB691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трижды...,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6CF56" id="WordArt 2" o:spid="_x0000_s1027" type="#_x0000_t202" style="width:100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K0VwIAAKgEAAAOAAAAZHJzL2Uyb0RvYy54bWysVE2P2jAQvVfqf7B8hyRACI0IK2Chl227&#10;0lLt2cQOSRt/1DYkqOp/79hJ2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14:paraId="16F95F82" w14:textId="77777777" w:rsidR="00EB691A" w:rsidRDefault="00EB691A" w:rsidP="00EB691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трижды...,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23380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0FAE9988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3844BCB1" w14:textId="7C56F8EB" w:rsidR="007131CE" w:rsidRPr="00085150" w:rsidRDefault="00EB691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182CC4A0" wp14:editId="12665EFE">
                <wp:extent cx="1181100" cy="314325"/>
                <wp:effectExtent l="9525" t="9525" r="9525" b="20955"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B6131C" w14:textId="77777777" w:rsidR="00EB691A" w:rsidRDefault="00EB691A" w:rsidP="00EB691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подумай,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CC4A0" id="WordArt 3" o:spid="_x0000_s1028" type="#_x0000_t202" style="width:93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14:paraId="41B6131C" w14:textId="77777777" w:rsidR="00EB691A" w:rsidRDefault="00EB691A" w:rsidP="00EB691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подумай,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079450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7DD19BDF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6D55BFE8" w14:textId="1F9E8D99" w:rsidR="007131CE" w:rsidRPr="00085150" w:rsidRDefault="00EB691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087FF250" wp14:editId="51A41AA2">
                <wp:extent cx="1619250" cy="314325"/>
                <wp:effectExtent l="9525" t="9525" r="15240" b="11430"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54E9CD" w14:textId="77777777" w:rsidR="00EB691A" w:rsidRDefault="00EB691A" w:rsidP="00EB691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как следует!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FF250" id="WordArt 4" o:spid="_x0000_s1029" type="#_x0000_t202" style="width:127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" filled="f" stroked="f">
                <o:lock v:ext="edit" shapetype="t"/>
                <v:textbox style="mso-fit-shape-to-text:t">
                  <w:txbxContent>
                    <w:p w14:paraId="1954E9CD" w14:textId="77777777" w:rsidR="00EB691A" w:rsidRDefault="00EB691A" w:rsidP="00EB691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как следует!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B017E7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3791ACB2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6A9AEFD8" w14:textId="49D6E6F3" w:rsidR="007131CE" w:rsidRPr="00085150" w:rsidRDefault="00EB691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2F7FA5C7" wp14:editId="0C378ADD">
                <wp:extent cx="1914525" cy="304800"/>
                <wp:effectExtent l="0" t="9525" r="0" b="9525"/>
                <wp:docPr id="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14525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5540EF" w14:textId="77777777" w:rsidR="00EB691A" w:rsidRDefault="00EB691A" w:rsidP="00EB691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Твое будущее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7FA5C7" id="WordArt 5" o:spid="_x0000_s1030" type="#_x0000_t202" style="width:150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14:paraId="035540EF" w14:textId="77777777" w:rsidR="00EB691A" w:rsidRDefault="00EB691A" w:rsidP="00EB691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Твое будущее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F020BC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1B24C263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6C420DA1" w14:textId="2A51860E" w:rsidR="007131CE" w:rsidRPr="00085150" w:rsidRDefault="00EB691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4F079E68" wp14:editId="1DB0FFC9">
                <wp:extent cx="1085850" cy="228600"/>
                <wp:effectExtent l="19050" t="9525" r="15240" b="9525"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D22B67" w14:textId="77777777" w:rsidR="00EB691A" w:rsidRDefault="00EB691A" w:rsidP="00EB691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зависит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79E68" id="WordArt 6" o:spid="_x0000_s1031" type="#_x0000_t202" style="width:85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" filled="f" stroked="f">
                <o:lock v:ext="edit" shapetype="t"/>
                <v:textbox style="mso-fit-shape-to-text:t">
                  <w:txbxContent>
                    <w:p w14:paraId="0ED22B67" w14:textId="77777777" w:rsidR="00EB691A" w:rsidRDefault="00EB691A" w:rsidP="00EB691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зависит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11C623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6DEAEEE0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68DAF01F" w14:textId="05B7876D" w:rsidR="007131CE" w:rsidRPr="00085150" w:rsidRDefault="00EB691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7254D0D2" wp14:editId="4EAE09B7">
                <wp:extent cx="847725" cy="247650"/>
                <wp:effectExtent l="9525" t="9525" r="11430" b="15240"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286C5B" w14:textId="77777777" w:rsidR="00EB691A" w:rsidRDefault="00EB691A" w:rsidP="00EB691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только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54D0D2" id="WordArt 7" o:spid="_x0000_s1032" type="#_x0000_t202" style="width:66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14:paraId="57286C5B" w14:textId="77777777" w:rsidR="00EB691A" w:rsidRDefault="00EB691A" w:rsidP="00EB691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только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3AD311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15C00C0B" w14:textId="77777777"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039AC5CF" w14:textId="654425C1" w:rsidR="007131CE" w:rsidRDefault="00EB691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3ADC0EB6" wp14:editId="4042FF2D">
                <wp:extent cx="962025" cy="676275"/>
                <wp:effectExtent l="9525" t="9525" r="11430" b="7620"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139D5" w14:textId="77777777" w:rsidR="00EB691A" w:rsidRDefault="00EB691A" w:rsidP="00EB691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от тебя.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DC0EB6" id="WordArt 8" o:spid="_x0000_s1033" type="#_x0000_t202" style="width:75.7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14:paraId="5F4139D5" w14:textId="77777777" w:rsidR="00EB691A" w:rsidRDefault="00EB691A" w:rsidP="00EB691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от тебя.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A3586F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0C848A0C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53B09B2A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393D8BED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092DCBA2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3CE9B2BC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6C7AA891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38A1AD73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2D87E879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51EE3FAD" w14:textId="77777777"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14:paraId="3C0DA1E5" w14:textId="77777777" w:rsidR="007131CE" w:rsidRPr="00085150" w:rsidRDefault="007131CE" w:rsidP="007131CE">
      <w:pPr>
        <w:pStyle w:val="a5"/>
        <w:rPr>
          <w:rFonts w:ascii="Times New Roman" w:hAnsi="Times New Roman" w:cs="Times New Roman"/>
          <w:sz w:val="2"/>
        </w:rPr>
      </w:pPr>
    </w:p>
    <w:p w14:paraId="7208A40E" w14:textId="77777777" w:rsidR="007131CE" w:rsidRPr="00340C2C" w:rsidRDefault="00EC32C9" w:rsidP="007131CE">
      <w:pPr>
        <w:spacing w:after="0"/>
        <w:jc w:val="center"/>
        <w:rPr>
          <w:b/>
          <w:noProof/>
          <w:sz w:val="24"/>
          <w:lang w:eastAsia="ru-RU"/>
        </w:rPr>
      </w:pPr>
      <w:r>
        <w:rPr>
          <w:b/>
          <w:noProof/>
          <w:sz w:val="24"/>
          <w:lang w:eastAsia="ru-RU"/>
        </w:rPr>
        <w:t xml:space="preserve"> </w:t>
      </w:r>
    </w:p>
    <w:p w14:paraId="508AB36F" w14:textId="77777777" w:rsidR="007131CE" w:rsidRDefault="007131CE" w:rsidP="007131CE">
      <w:pPr>
        <w:pStyle w:val="3"/>
        <w:spacing w:line="360" w:lineRule="auto"/>
        <w:ind w:firstLine="0"/>
        <w:jc w:val="center"/>
        <w:rPr>
          <w:rFonts w:ascii="Times New Roman" w:hAnsi="Times New Roman"/>
        </w:rPr>
      </w:pPr>
    </w:p>
    <w:p w14:paraId="74127706" w14:textId="77777777" w:rsidR="00097191" w:rsidRDefault="00097191" w:rsidP="007131CE">
      <w:pPr>
        <w:pStyle w:val="3"/>
        <w:spacing w:line="360" w:lineRule="auto"/>
        <w:ind w:firstLine="0"/>
        <w:jc w:val="center"/>
        <w:rPr>
          <w:rFonts w:ascii="Times New Roman" w:hAnsi="Times New Roman"/>
        </w:rPr>
      </w:pPr>
    </w:p>
    <w:p w14:paraId="036D08E2" w14:textId="77777777" w:rsidR="00097191" w:rsidRDefault="00097191" w:rsidP="007131CE">
      <w:pPr>
        <w:pStyle w:val="3"/>
        <w:spacing w:line="360" w:lineRule="auto"/>
        <w:ind w:firstLine="0"/>
        <w:jc w:val="center"/>
        <w:rPr>
          <w:rFonts w:ascii="Times New Roman" w:hAnsi="Times New Roman"/>
        </w:rPr>
      </w:pPr>
    </w:p>
    <w:p w14:paraId="08FA8891" w14:textId="77777777" w:rsidR="0032309B" w:rsidRDefault="0032309B" w:rsidP="0032309B">
      <w:pPr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0ED0AB" w14:textId="77777777" w:rsidR="003D7855" w:rsidRDefault="003D7855" w:rsidP="007131C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AF0037" w14:textId="56C274FC" w:rsidR="0032309B" w:rsidRDefault="0032309B" w:rsidP="007131C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674112" behindDoc="1" locked="0" layoutInCell="1" allowOverlap="1" wp14:anchorId="272D30DD" wp14:editId="0BB85279">
            <wp:simplePos x="0" y="0"/>
            <wp:positionH relativeFrom="column">
              <wp:posOffset>850265</wp:posOffset>
            </wp:positionH>
            <wp:positionV relativeFrom="paragraph">
              <wp:posOffset>11430</wp:posOffset>
            </wp:positionV>
            <wp:extent cx="1364764" cy="2209800"/>
            <wp:effectExtent l="0" t="0" r="6985" b="0"/>
            <wp:wrapNone/>
            <wp:docPr id="4" name="Рисунок 4" descr="http://kultura-ilansk.ucoz.ru/foto/MBS/2012/net_narkoti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kultura-ilansk.ucoz.ru/foto/MBS/2012/net_narkotik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9" t="2321" r="4292"/>
                    <a:stretch/>
                  </pic:blipFill>
                  <pic:spPr bwMode="auto">
                    <a:xfrm>
                      <a:off x="0" y="0"/>
                      <a:ext cx="1364764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7E40B" w14:textId="77777777" w:rsidR="007131CE" w:rsidRPr="00346EA5" w:rsidRDefault="0032309B" w:rsidP="007131C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5E45E53" w14:textId="77777777" w:rsidR="007131CE" w:rsidRPr="00085150" w:rsidRDefault="007131CE" w:rsidP="007131CE">
      <w:pPr>
        <w:spacing w:after="0"/>
        <w:rPr>
          <w:rFonts w:ascii="MS Mincho" w:eastAsia="MS Mincho" w:hAnsi="MS Mincho"/>
          <w:b/>
          <w:bCs/>
          <w:sz w:val="24"/>
          <w:szCs w:val="18"/>
          <w:u w:val="single"/>
        </w:rPr>
      </w:pPr>
    </w:p>
    <w:p w14:paraId="6503784E" w14:textId="77777777"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14:paraId="512B4697" w14:textId="77777777"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14:paraId="043FEB2C" w14:textId="77777777"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14:paraId="232DA212" w14:textId="77777777" w:rsidR="007131CE" w:rsidRDefault="007131CE" w:rsidP="007131CE">
      <w:pPr>
        <w:spacing w:after="0"/>
        <w:jc w:val="center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14:paraId="28AF5106" w14:textId="77777777" w:rsidR="007131CE" w:rsidRDefault="007131CE" w:rsidP="007131CE">
      <w:pPr>
        <w:pStyle w:val="3"/>
        <w:spacing w:line="360" w:lineRule="auto"/>
        <w:ind w:firstLine="0"/>
        <w:rPr>
          <w:rFonts w:ascii="Times New Roman" w:hAnsi="Times New Roman"/>
        </w:rPr>
      </w:pPr>
    </w:p>
    <w:p w14:paraId="68C42DC4" w14:textId="77777777" w:rsidR="007131CE" w:rsidRPr="00340C2C" w:rsidRDefault="007131CE" w:rsidP="007131C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1CA932" w14:textId="77777777" w:rsidR="007131CE" w:rsidRDefault="007131CE" w:rsidP="007131CE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14:paraId="6B93B9B4" w14:textId="77777777"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14:paraId="1D4826BA" w14:textId="77777777" w:rsidR="0032309B" w:rsidRPr="0032309B" w:rsidRDefault="0032309B" w:rsidP="0032309B">
      <w:pPr>
        <w:pStyle w:val="a6"/>
        <w:shd w:val="clear" w:color="auto" w:fill="FFFFFF"/>
        <w:spacing w:before="150" w:beforeAutospacing="0" w:after="150" w:afterAutospacing="0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32309B">
        <w:rPr>
          <w:rFonts w:ascii="Monotype Corsiva" w:hAnsi="Monotype Corsiva"/>
          <w:b/>
          <w:color w:val="FF0000"/>
          <w:sz w:val="44"/>
          <w:szCs w:val="44"/>
        </w:rPr>
        <w:t>УМЕЙ СКАЗАТЬ: «НЕТ!!!»</w:t>
      </w:r>
    </w:p>
    <w:p w14:paraId="74027C9E" w14:textId="77777777"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14:paraId="1E73AB71" w14:textId="77777777"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14:paraId="5684D335" w14:textId="77777777" w:rsidR="0032309B" w:rsidRDefault="0032309B" w:rsidP="0032309B">
      <w:pPr>
        <w:pStyle w:val="a6"/>
        <w:shd w:val="clear" w:color="auto" w:fill="FFFFFF"/>
        <w:spacing w:before="150" w:beforeAutospacing="0" w:after="150" w:afterAutospacing="0"/>
        <w:jc w:val="center"/>
        <w:rPr>
          <w:color w:val="333333"/>
          <w:sz w:val="22"/>
        </w:rPr>
      </w:pPr>
      <w:r>
        <w:rPr>
          <w:color w:val="333333"/>
          <w:sz w:val="22"/>
        </w:rPr>
        <w:t xml:space="preserve">            </w:t>
      </w:r>
      <w:r>
        <w:rPr>
          <w:noProof/>
        </w:rPr>
        <w:drawing>
          <wp:inline distT="0" distB="0" distL="0" distR="0" wp14:anchorId="3940AAAC" wp14:editId="73D3EA40">
            <wp:extent cx="2451299" cy="779220"/>
            <wp:effectExtent l="0" t="0" r="0" b="0"/>
            <wp:docPr id="5" name="Рисунок 5" descr="http://cs625228.vk.me/v625228299/3bd53/9lEvpRxGr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cs625228.vk.me/v625228299/3bd53/9lEvpRxGr5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99" cy="7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78B32" w14:textId="77777777"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14:paraId="7693C910" w14:textId="77777777"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14:paraId="1E956B18" w14:textId="77777777"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14:paraId="653A29FE" w14:textId="77777777" w:rsidR="0032309B" w:rsidRDefault="0032309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</w:p>
    <w:p w14:paraId="124BC2E2" w14:textId="3132500D" w:rsidR="0032309B" w:rsidRDefault="0032309B" w:rsidP="0032309B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8"/>
          <w:szCs w:val="28"/>
        </w:rPr>
      </w:pPr>
    </w:p>
    <w:p w14:paraId="7235D118" w14:textId="77777777" w:rsidR="00EB691A" w:rsidRDefault="00EB691A" w:rsidP="0032309B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2"/>
        </w:rPr>
      </w:pPr>
      <w:bookmarkStart w:id="0" w:name="_GoBack"/>
      <w:bookmarkEnd w:id="0"/>
    </w:p>
    <w:p w14:paraId="7F802054" w14:textId="77777777" w:rsidR="0032309B" w:rsidRPr="0032309B" w:rsidRDefault="0032309B" w:rsidP="0032309B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32309B">
        <w:rPr>
          <w:b/>
          <w:color w:val="333333"/>
          <w:sz w:val="22"/>
        </w:rPr>
        <w:t>Дорогой друг!</w:t>
      </w:r>
    </w:p>
    <w:p w14:paraId="71653A9D" w14:textId="77777777" w:rsidR="00E062DB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Возможно, от некоторых сверстников вам приходилось слышать красочные, заманчивые рассказы о действии наркотиков. Может быть вас убеждали, что это замечательно, захватывающе, свидетельствует о мужестве, равенстве с взрослыми. Процедура употребления наркотиков при этом описывается как веселое, полное радости и сопровождаемое комическими сценками мероприятие. Понятно, это очень интересно, тем более что запрещено.</w:t>
      </w:r>
    </w:p>
    <w:p w14:paraId="53867BDD" w14:textId="77777777" w:rsidR="008E4C6A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 xml:space="preserve">И все же не спешите принимать на веру веселые рассказы. Подумайте о том, почему радио, телевидение, газеты и журналы стали все чаще обращаться к теме опасности наркомании? Ведь просто так ничего не происходит. А разве </w:t>
      </w:r>
      <w:r w:rsidRPr="008E4C6A">
        <w:rPr>
          <w:color w:val="333333"/>
          <w:sz w:val="22"/>
        </w:rPr>
        <w:t xml:space="preserve">родители и педагоги не говорили вам о трагедии наркоманов? Если нет, спросите их сами. Вы читали о наркомании в газетах, журналах, видели телевизионные передачи? Ну и как? Разве вам не было жутковато при виде наркоманов в состоянии «ломки» или детей-уродов рожденных наркоманами? Если да, то вы действительно представляете сложность и опасность явления. В таком случае следует выработать собственную позицию в отношении наркотиков. </w:t>
      </w:r>
    </w:p>
    <w:p w14:paraId="694ABD9A" w14:textId="77777777" w:rsidR="008E4C6A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i/>
          <w:color w:val="333333"/>
          <w:sz w:val="22"/>
        </w:rPr>
        <w:t>Прежде всего ответить себе на следующие вопросы:</w:t>
      </w:r>
      <w:r w:rsidRPr="008E4C6A">
        <w:rPr>
          <w:b/>
          <w:color w:val="333333"/>
          <w:sz w:val="22"/>
        </w:rPr>
        <w:t xml:space="preserve"> </w:t>
      </w:r>
    </w:p>
    <w:p w14:paraId="7358A17F" w14:textId="77777777" w:rsidR="008E4C6A" w:rsidRPr="008E4C6A" w:rsidRDefault="008E4C6A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Хочу ли я стать уважаемым, авторитетным человеком и полноценной личностью? </w:t>
      </w:r>
    </w:p>
    <w:p w14:paraId="2A387C33" w14:textId="77777777" w:rsidR="008E4C6A" w:rsidRPr="008E4C6A" w:rsidRDefault="008E4C6A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Каким путем я могу этого достичь? </w:t>
      </w:r>
    </w:p>
    <w:p w14:paraId="54017C21" w14:textId="77777777" w:rsidR="008E4C6A" w:rsidRPr="008E4C6A" w:rsidRDefault="008E4C6A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>Какое влияние наркотики мо</w:t>
      </w:r>
      <w:r w:rsidRPr="008E4C6A">
        <w:rPr>
          <w:b/>
          <w:color w:val="333333"/>
          <w:sz w:val="22"/>
        </w:rPr>
        <w:t>гут оказать на формирование моей</w:t>
      </w:r>
      <w:r w:rsidR="00E062DB" w:rsidRPr="008E4C6A">
        <w:rPr>
          <w:b/>
          <w:color w:val="333333"/>
          <w:sz w:val="22"/>
        </w:rPr>
        <w:t xml:space="preserve"> личности и социального статуса? </w:t>
      </w:r>
    </w:p>
    <w:p w14:paraId="5803E264" w14:textId="77777777" w:rsidR="008E4C6A" w:rsidRPr="008E4C6A" w:rsidRDefault="008E4C6A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Что вообще я люблю и ценю в жизни? </w:t>
      </w:r>
    </w:p>
    <w:p w14:paraId="2810FF74" w14:textId="77777777"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>Что имеет для меня действительную ценность?</w:t>
      </w:r>
    </w:p>
    <w:p w14:paraId="2F24D8E9" w14:textId="77777777" w:rsidR="00E062DB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 Что мне даст, в конечном счете, употребление наркотиков</w:t>
      </w:r>
      <w:r w:rsidR="00E062DB" w:rsidRPr="008E4C6A">
        <w:rPr>
          <w:color w:val="333333"/>
          <w:sz w:val="22"/>
        </w:rPr>
        <w:t>?</w:t>
      </w:r>
    </w:p>
    <w:p w14:paraId="33A23F55" w14:textId="77777777" w:rsidR="00E062DB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Ответы на эти вопросы помогут принять вам правильное решение. Неплохо при этом учесть и другие моменты. Например, что наши эмоции хороши лишь в сочетании с нашим рассудком. Действительно, разве можно сравнить, например, чувства и наслаждения, получаемые от истинной любви, которая делает нашу жизнь интересной и осмысленной, с ощущениями от наркотиков. Это все равно, что сравнивать реальную жизнь с миражом или сном.</w:t>
      </w:r>
    </w:p>
    <w:p w14:paraId="72646DCD" w14:textId="77777777" w:rsidR="00E062DB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b/>
          <w:color w:val="333333"/>
          <w:sz w:val="22"/>
        </w:rPr>
        <w:t>Запомните</w:t>
      </w:r>
      <w:r w:rsidRPr="008E4C6A">
        <w:rPr>
          <w:color w:val="333333"/>
          <w:sz w:val="22"/>
        </w:rPr>
        <w:t xml:space="preserve">: наркотики могут в два счета разрушить все в вашей жизни, в том числе и уверенность в себе, самостоятельность, независимость, ясность сознания, привлекательную внешность и взаимопонимание </w:t>
      </w:r>
      <w:r w:rsidRPr="008E4C6A">
        <w:rPr>
          <w:color w:val="333333"/>
          <w:sz w:val="22"/>
        </w:rPr>
        <w:t>с друзьями. А потому – будьте твердыми и рассудительными, не поддавайтесь ни на какие уговоры попробовать наркотики.</w:t>
      </w:r>
      <w:r w:rsidR="008E4C6A">
        <w:rPr>
          <w:color w:val="333333"/>
          <w:sz w:val="22"/>
        </w:rPr>
        <w:t xml:space="preserve"> </w:t>
      </w:r>
      <w:r w:rsidRPr="008E4C6A">
        <w:rPr>
          <w:color w:val="333333"/>
          <w:sz w:val="22"/>
        </w:rPr>
        <w:t>Имейте мужество отказаться, несмотря ни на какие уговоры кого бы то ни было, от соблазна попробовать наркотик.</w:t>
      </w:r>
      <w:r w:rsidR="008E4C6A">
        <w:rPr>
          <w:color w:val="333333"/>
          <w:sz w:val="22"/>
        </w:rPr>
        <w:t xml:space="preserve"> </w:t>
      </w:r>
      <w:r w:rsidRPr="008E4C6A">
        <w:rPr>
          <w:color w:val="333333"/>
          <w:sz w:val="22"/>
        </w:rPr>
        <w:t>Не заблуждайтесь, считая наркотик средством быстро повзрослеть. Быть с наркотиками на «ты»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От употребления наркотиков проблемы ни решаются, а только появляются новые. Многие наркоманы имеют огромное желание покончить с зависимостью от наркотиков, однако не могут отказаться от их употребления, т.к. испытывают невыносимые муки</w:t>
      </w:r>
      <w:r w:rsidR="008E4C6A">
        <w:rPr>
          <w:color w:val="333333"/>
          <w:sz w:val="22"/>
        </w:rPr>
        <w:t xml:space="preserve">, </w:t>
      </w:r>
      <w:r w:rsidRPr="008E4C6A">
        <w:rPr>
          <w:color w:val="333333"/>
          <w:sz w:val="22"/>
        </w:rPr>
        <w:t xml:space="preserve"> не употребив очередную дозу.</w:t>
      </w:r>
    </w:p>
    <w:p w14:paraId="11D54E15" w14:textId="77777777" w:rsidR="00E062DB" w:rsidRPr="008E4C6A" w:rsidRDefault="00E062DB" w:rsidP="003230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Принимая наркотики, вы разрушаете свое желание быть независимым, так как зависимость от наркотиков – самая жестокая зависимость из всех возможных.</w:t>
      </w:r>
    </w:p>
    <w:p w14:paraId="3F2131CD" w14:textId="77777777" w:rsidR="005E7F72" w:rsidRPr="008E4C6A" w:rsidRDefault="005E7F72" w:rsidP="008E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669A"/>
          <w:szCs w:val="24"/>
        </w:rPr>
      </w:pPr>
      <w:r w:rsidRPr="008E4C6A">
        <w:rPr>
          <w:rFonts w:ascii="Times New Roman" w:hAnsi="Times New Roman" w:cs="Times New Roman"/>
          <w:b/>
          <w:bCs/>
          <w:color w:val="00669A"/>
          <w:szCs w:val="24"/>
        </w:rPr>
        <w:t>Восемь способов</w:t>
      </w:r>
    </w:p>
    <w:p w14:paraId="77806BD2" w14:textId="77777777" w:rsidR="005E7F72" w:rsidRPr="008E4C6A" w:rsidRDefault="005E7F72" w:rsidP="008E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669A"/>
          <w:szCs w:val="24"/>
        </w:rPr>
      </w:pPr>
      <w:r w:rsidRPr="008E4C6A">
        <w:rPr>
          <w:rFonts w:ascii="Times New Roman" w:hAnsi="Times New Roman" w:cs="Times New Roman"/>
          <w:b/>
          <w:bCs/>
          <w:color w:val="00669A"/>
          <w:szCs w:val="24"/>
        </w:rPr>
        <w:t>сказать «НЕТ!!!»</w:t>
      </w:r>
    </w:p>
    <w:p w14:paraId="14B55C24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1.Говори: «Нет, спасибо».</w:t>
      </w:r>
    </w:p>
    <w:p w14:paraId="0C9C8681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2.Объясни причину отказа.</w:t>
      </w:r>
    </w:p>
    <w:p w14:paraId="6BE0C9E5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3. Повтори несколько раз</w:t>
      </w:r>
    </w:p>
    <w:p w14:paraId="29AE3786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свой отказ</w:t>
      </w:r>
      <w:r w:rsidRPr="008E4C6A">
        <w:rPr>
          <w:rFonts w:ascii="Times New Roman" w:hAnsi="Times New Roman" w:cs="Times New Roman"/>
          <w:color w:val="000000"/>
          <w:szCs w:val="24"/>
        </w:rPr>
        <w:t xml:space="preserve"> («заезженная пластинка»).</w:t>
      </w:r>
    </w:p>
    <w:p w14:paraId="1B94E7B9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4. Уйди.</w:t>
      </w:r>
    </w:p>
    <w:p w14:paraId="3A8A6818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5.Смени тему разговора.</w:t>
      </w:r>
    </w:p>
    <w:p w14:paraId="6AC829EC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6.Избегай критических ситуаций</w:t>
      </w:r>
      <w:r w:rsidRPr="008E4C6A">
        <w:rPr>
          <w:rFonts w:ascii="Times New Roman" w:hAnsi="Times New Roman" w:cs="Times New Roman"/>
          <w:color w:val="000000"/>
          <w:szCs w:val="24"/>
        </w:rPr>
        <w:t xml:space="preserve"> (порой предвидя их).</w:t>
      </w: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Тебе знакомы места, где пробуют</w:t>
      </w:r>
      <w:r w:rsidRPr="008E4C6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наркотики, ведут себя недостойно. Лучше</w:t>
      </w:r>
      <w:r w:rsidRPr="008E4C6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не ходи туда, избегай таких мест.</w:t>
      </w:r>
    </w:p>
    <w:p w14:paraId="1BFD2E55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7.Используй так называемый</w:t>
      </w:r>
    </w:p>
    <w:p w14:paraId="5AE7466C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«холодный душ»</w:t>
      </w:r>
      <w:r w:rsidRPr="008E4C6A">
        <w:rPr>
          <w:rFonts w:ascii="Times New Roman" w:hAnsi="Times New Roman" w:cs="Times New Roman"/>
          <w:b/>
          <w:color w:val="000000"/>
          <w:szCs w:val="24"/>
        </w:rPr>
        <w:t>.</w:t>
      </w:r>
    </w:p>
    <w:p w14:paraId="75858B60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– Ты чего вчера сбежал, побоялся вы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>пить, покурить? Пойдем сегодня,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попробуешь.</w:t>
      </w:r>
    </w:p>
    <w:p w14:paraId="1F40E287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Не обращая на него внимания, игнорируй</w:t>
      </w:r>
    </w:p>
    <w:p w14:paraId="173F2A3D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его, уходи.</w:t>
      </w:r>
    </w:p>
    <w:p w14:paraId="6D442DCA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8.Сила в коллективе и в друзьях.</w:t>
      </w:r>
    </w:p>
    <w:p w14:paraId="6B9D9118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lastRenderedPageBreak/>
        <w:t>Дружи и встречайся с теми, кто тебя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понимает, кто поможет тебе в трудный</w:t>
      </w:r>
    </w:p>
    <w:p w14:paraId="16D44985" w14:textId="77777777" w:rsidR="005E7F72" w:rsidRPr="008E4C6A" w:rsidRDefault="005E7F72" w:rsidP="00323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момент, кто придет к тебе на помощь и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поддержит тебя.</w:t>
      </w:r>
    </w:p>
    <w:p w14:paraId="69153A45" w14:textId="77777777" w:rsidR="005E7F72" w:rsidRPr="008E4C6A" w:rsidRDefault="005E7F72" w:rsidP="006B1D76">
      <w:pPr>
        <w:spacing w:after="0"/>
        <w:rPr>
          <w:rFonts w:ascii="Times New Roman" w:hAnsi="Times New Roman" w:cs="Times New Roman"/>
          <w:szCs w:val="24"/>
        </w:rPr>
      </w:pPr>
    </w:p>
    <w:p w14:paraId="6E6969CA" w14:textId="77777777" w:rsidR="00875E93" w:rsidRPr="008E4C6A" w:rsidRDefault="00875E93" w:rsidP="008E4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C6A">
        <w:rPr>
          <w:rFonts w:ascii="Times New Roman" w:eastAsia="Calibri" w:hAnsi="Times New Roman" w:cs="Times New Roman"/>
          <w:b/>
          <w:sz w:val="24"/>
          <w:szCs w:val="24"/>
        </w:rPr>
        <w:t>Правда ли, что можно сказать наркотикам НЕТ?</w:t>
      </w:r>
    </w:p>
    <w:p w14:paraId="5D0C6CD5" w14:textId="77777777"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 xml:space="preserve">- Да, но только один </w:t>
      </w:r>
    </w:p>
    <w:p w14:paraId="40B80A5C" w14:textId="77777777"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раз. . . В первый!!!</w:t>
      </w:r>
    </w:p>
    <w:p w14:paraId="6F72433C" w14:textId="77777777" w:rsidR="00875E93" w:rsidRPr="008E4C6A" w:rsidRDefault="00875E93" w:rsidP="00875E93">
      <w:pPr>
        <w:spacing w:after="0"/>
        <w:rPr>
          <w:rFonts w:ascii="Times New Roman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 xml:space="preserve">- Правда ли, что «лёгкие» наркотики менее </w:t>
      </w:r>
    </w:p>
    <w:p w14:paraId="0D8A5082" w14:textId="77777777"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>вредны</w:t>
      </w:r>
      <w:r w:rsidRPr="008E4C6A">
        <w:rPr>
          <w:rFonts w:ascii="Times New Roman" w:hAnsi="Times New Roman" w:cs="Times New Roman"/>
          <w:b/>
          <w:szCs w:val="24"/>
        </w:rPr>
        <w:t xml:space="preserve"> </w:t>
      </w:r>
      <w:r w:rsidRPr="008E4C6A">
        <w:rPr>
          <w:rFonts w:ascii="Times New Roman" w:eastAsia="Calibri" w:hAnsi="Times New Roman" w:cs="Times New Roman"/>
          <w:b/>
          <w:szCs w:val="24"/>
        </w:rPr>
        <w:t>?</w:t>
      </w:r>
    </w:p>
    <w:p w14:paraId="0E3F3A82" w14:textId="77777777"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- Нет, все наркотические вещества одинаково опасны!!!</w:t>
      </w:r>
    </w:p>
    <w:p w14:paraId="2AB4584E" w14:textId="77777777"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>- Ну, подумаешь, попробую разок…</w:t>
      </w:r>
    </w:p>
    <w:p w14:paraId="63AC8253" w14:textId="77777777"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- Все(!) наркотические вещества вызывают зависимость даже после однократного применения!!!</w:t>
      </w:r>
    </w:p>
    <w:p w14:paraId="6C1089C2" w14:textId="77777777"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Сумей вовремя</w:t>
      </w:r>
    </w:p>
    <w:p w14:paraId="5181CEFD" w14:textId="77777777"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Остановиться,</w:t>
      </w:r>
    </w:p>
    <w:p w14:paraId="7BEE8EF5" w14:textId="77777777"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СПАСИ СВОЮ</w:t>
      </w:r>
    </w:p>
    <w:p w14:paraId="421C587B" w14:textId="214341BF" w:rsidR="00253D08" w:rsidRPr="003D7855" w:rsidRDefault="0032309B" w:rsidP="003D7855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ЖИЗНЬ!!!</w:t>
      </w:r>
    </w:p>
    <w:sectPr w:rsidR="00253D08" w:rsidRPr="003D7855" w:rsidSect="0032309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AB5A" w14:textId="77777777" w:rsidR="002E0C1C" w:rsidRDefault="002E0C1C" w:rsidP="005700D5">
      <w:pPr>
        <w:spacing w:after="0"/>
      </w:pPr>
      <w:r>
        <w:separator/>
      </w:r>
    </w:p>
  </w:endnote>
  <w:endnote w:type="continuationSeparator" w:id="0">
    <w:p w14:paraId="4E91DA71" w14:textId="77777777" w:rsidR="002E0C1C" w:rsidRDefault="002E0C1C" w:rsidP="005700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6C425" w14:textId="77777777" w:rsidR="002E0C1C" w:rsidRDefault="002E0C1C" w:rsidP="005700D5">
      <w:pPr>
        <w:spacing w:after="0"/>
      </w:pPr>
      <w:r>
        <w:separator/>
      </w:r>
    </w:p>
  </w:footnote>
  <w:footnote w:type="continuationSeparator" w:id="0">
    <w:p w14:paraId="79AFF8C9" w14:textId="77777777" w:rsidR="002E0C1C" w:rsidRDefault="002E0C1C" w:rsidP="005700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76"/>
    <w:rsid w:val="0001695C"/>
    <w:rsid w:val="00032BA7"/>
    <w:rsid w:val="000459DB"/>
    <w:rsid w:val="00051D86"/>
    <w:rsid w:val="00085150"/>
    <w:rsid w:val="00097191"/>
    <w:rsid w:val="00196805"/>
    <w:rsid w:val="001B2628"/>
    <w:rsid w:val="001B44F1"/>
    <w:rsid w:val="00253D08"/>
    <w:rsid w:val="002A23A5"/>
    <w:rsid w:val="002D594D"/>
    <w:rsid w:val="002E0C1C"/>
    <w:rsid w:val="0032309B"/>
    <w:rsid w:val="00340C2C"/>
    <w:rsid w:val="00346EA5"/>
    <w:rsid w:val="003D7855"/>
    <w:rsid w:val="005700D5"/>
    <w:rsid w:val="00575F2B"/>
    <w:rsid w:val="005E7F72"/>
    <w:rsid w:val="00650048"/>
    <w:rsid w:val="0065444F"/>
    <w:rsid w:val="006B1D76"/>
    <w:rsid w:val="007131CE"/>
    <w:rsid w:val="007574F6"/>
    <w:rsid w:val="00836EBB"/>
    <w:rsid w:val="00875E93"/>
    <w:rsid w:val="008E4C6A"/>
    <w:rsid w:val="00964E90"/>
    <w:rsid w:val="009F59D5"/>
    <w:rsid w:val="00A35E80"/>
    <w:rsid w:val="00A6388C"/>
    <w:rsid w:val="00A8706A"/>
    <w:rsid w:val="00BD7865"/>
    <w:rsid w:val="00DD6EE8"/>
    <w:rsid w:val="00E062DB"/>
    <w:rsid w:val="00E178A9"/>
    <w:rsid w:val="00EB691A"/>
    <w:rsid w:val="00EC32C9"/>
    <w:rsid w:val="00FC07FE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5E22"/>
  <w15:docId w15:val="{0BDF5649-9DA7-4675-8FE4-DF0B0E2A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7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7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D6EE8"/>
    <w:pPr>
      <w:spacing w:after="0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6EE8"/>
    <w:rPr>
      <w:rFonts w:ascii="Batang" w:eastAsia="Batang" w:hAnsi="Batang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53D08"/>
    <w:pPr>
      <w:spacing w:after="0"/>
    </w:pPr>
  </w:style>
  <w:style w:type="paragraph" w:styleId="a6">
    <w:name w:val="Normal (Web)"/>
    <w:basedOn w:val="a"/>
    <w:uiPriority w:val="99"/>
    <w:semiHidden/>
    <w:unhideWhenUsed/>
    <w:rsid w:val="00E062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00D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700D5"/>
  </w:style>
  <w:style w:type="paragraph" w:styleId="a9">
    <w:name w:val="footer"/>
    <w:basedOn w:val="a"/>
    <w:link w:val="aa"/>
    <w:uiPriority w:val="99"/>
    <w:unhideWhenUsed/>
    <w:rsid w:val="005700D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7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8447-4C2A-4FF9-A0E4-BCD51510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dirbrusn</cp:lastModifiedBy>
  <cp:revision>2</cp:revision>
  <cp:lastPrinted>2019-08-27T08:42:00Z</cp:lastPrinted>
  <dcterms:created xsi:type="dcterms:W3CDTF">2025-04-23T05:59:00Z</dcterms:created>
  <dcterms:modified xsi:type="dcterms:W3CDTF">2025-04-23T05:59:00Z</dcterms:modified>
</cp:coreProperties>
</file>